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81752C"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81752C"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proofErr w:type="gramStart"/>
      <w:r>
        <w:t>clusters</w:t>
      </w:r>
      <w:proofErr w:type="gramEnd"/>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proofErr w:type="gramStart"/>
      <w:r>
        <w:t>verifying  if</w:t>
      </w:r>
      <w:proofErr w:type="gramEnd"/>
      <w:r>
        <w:t xml:space="preserve">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 xml:space="preserve">Usually the optimal K is not known before the beginning of the algorithm. Therefore, </w:t>
      </w:r>
      <w:proofErr w:type="gramStart"/>
      <w:r>
        <w:t>a an</w:t>
      </w:r>
      <w:proofErr w:type="gramEnd"/>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81752C"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proofErr w:type="gramStart"/>
      <w:r w:rsidR="00FE089B">
        <w:rPr>
          <w:rFonts w:eastAsiaTheme="minorEastAsia"/>
        </w:rPr>
        <w:t>it</w:t>
      </w:r>
      <w:proofErr w:type="gramEnd"/>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42810ED7" w:rsidR="00B12D4B" w:rsidRDefault="006D1AEC" w:rsidP="006D1AEC">
      <w:pPr>
        <w:pStyle w:val="Caption"/>
      </w:pPr>
      <w:r>
        <w:t xml:space="preserve">Figure </w:t>
      </w:r>
      <w:fldSimple w:instr=" SEQ Figure \* ARABIC ">
        <w:r w:rsidR="0081752C">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Caption"/>
      </w:pPr>
      <w:r>
        <w:t xml:space="preserve">Table </w:t>
      </w:r>
      <w:fldSimple w:instr=" SEQ Table \* ARABIC ">
        <w:r w:rsidR="00124D7E">
          <w:rPr>
            <w:noProof/>
          </w:rPr>
          <w:t>1</w:t>
        </w:r>
      </w:fldSimple>
      <w:r>
        <w:t xml:space="preserve">: </w:t>
      </w:r>
      <w:r w:rsidRPr="00B00EA0">
        <w:t>APB signal description</w:t>
      </w:r>
    </w:p>
    <w:p w14:paraId="2199B263" w14:textId="77777777" w:rsidR="00850777" w:rsidRDefault="005F360F" w:rsidP="00850777">
      <w:r>
        <w:t xml:space="preserve">The </w:t>
      </w:r>
      <w:proofErr w:type="gramStart"/>
      <w:r>
        <w:t>PADDR,PWRITE</w:t>
      </w:r>
      <w:proofErr w:type="gramEnd"/>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34AE945C" w:rsidR="005E075F" w:rsidRPr="00850777" w:rsidRDefault="005E075F" w:rsidP="005E075F">
      <w:pPr>
        <w:pStyle w:val="Caption"/>
      </w:pPr>
      <w:r>
        <w:t xml:space="preserve">Figure </w:t>
      </w:r>
      <w:fldSimple w:instr=" SEQ Figure \* ARABIC ">
        <w:r w:rsidR="0081752C">
          <w:rPr>
            <w:noProof/>
          </w:rPr>
          <w:t>2</w:t>
        </w:r>
      </w:fldSimple>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5A675BED" w:rsidR="00D70718" w:rsidRDefault="00D70718" w:rsidP="00D70718">
      <w:pPr>
        <w:pStyle w:val="Caption"/>
      </w:pPr>
      <w:r>
        <w:t xml:space="preserve">Figure </w:t>
      </w:r>
      <w:fldSimple w:instr=" SEQ Figure \* ARABIC ">
        <w:r w:rsidR="0081752C">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4391B84" w:rsidR="000A2AF2" w:rsidRDefault="000A2AF2" w:rsidP="000A2AF2">
      <w:pPr>
        <w:pStyle w:val="Caption"/>
      </w:pPr>
      <w:bookmarkStart w:id="0" w:name="_Ref15567382"/>
      <w:bookmarkStart w:id="1" w:name="_Ref15567379"/>
      <w:r>
        <w:t xml:space="preserve">Figure </w:t>
      </w:r>
      <w:fldSimple w:instr=" SEQ Figure \* ARABIC ">
        <w:r w:rsidR="0081752C">
          <w:rPr>
            <w:noProof/>
          </w:rPr>
          <w:t>4</w:t>
        </w:r>
      </w:fldSimple>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441B3354" w:rsidR="00EA2CC4" w:rsidRPr="00C81B9C" w:rsidRDefault="00EA2CC4" w:rsidP="00EA2CC4">
      <w:pPr>
        <w:pStyle w:val="Caption"/>
      </w:pPr>
      <w:bookmarkStart w:id="2" w:name="_Ref15568223"/>
      <w:r>
        <w:t xml:space="preserve">Figure </w:t>
      </w:r>
      <w:fldSimple w:instr=" SEQ Figure \* ARABIC ">
        <w:r w:rsidR="0081752C">
          <w:rPr>
            <w:noProof/>
          </w:rPr>
          <w:t>5</w:t>
        </w:r>
      </w:fldSimple>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2900A3C0" w:rsidR="0072013A" w:rsidRDefault="0072013A" w:rsidP="0072013A">
      <w:r>
        <w:t xml:space="preserve">In </w:t>
      </w:r>
      <w:r>
        <w:fldChar w:fldCharType="begin"/>
      </w:r>
      <w:r>
        <w:instrText xml:space="preserve"> REF _Ref15567379 \h </w:instrText>
      </w:r>
      <w:r>
        <w:fldChar w:fldCharType="separate"/>
      </w:r>
      <w:r w:rsidR="00124D7E">
        <w:t xml:space="preserve">Figure </w:t>
      </w:r>
      <w:r w:rsidR="00124D7E">
        <w:rPr>
          <w:noProof/>
        </w:rPr>
        <w:t>4</w:t>
      </w:r>
      <w:r w:rsidR="00124D7E">
        <w:t xml:space="preserve">: APB write transfer with no </w:t>
      </w:r>
      <w:proofErr w:type="spellStart"/>
      <w:r w:rsidR="00124D7E">
        <w:t>waits</w:t>
      </w:r>
      <w:r>
        <w:fldChar w:fldCharType="end"/>
      </w:r>
      <w:r w:rsidR="00521D7E">
        <w:fldChar w:fldCharType="begin"/>
      </w:r>
      <w:r w:rsidR="00521D7E">
        <w:instrText xml:space="preserve"> REF _Ref15570011 \h </w:instrText>
      </w:r>
      <w:r w:rsidR="00521D7E">
        <w:fldChar w:fldCharType="separate"/>
      </w:r>
      <w:r w:rsidR="00124D7E">
        <w:t>Figure</w:t>
      </w:r>
      <w:proofErr w:type="spellEnd"/>
      <w:r w:rsidR="00124D7E">
        <w:t xml:space="preserv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3891A444" w:rsidR="00D15BF7" w:rsidRDefault="00D15BF7" w:rsidP="00D15BF7">
      <w:pPr>
        <w:pStyle w:val="Caption"/>
      </w:pPr>
      <w:bookmarkStart w:id="3" w:name="_Ref15570011"/>
      <w:r>
        <w:t xml:space="preserve">Figure </w:t>
      </w:r>
      <w:fldSimple w:instr=" SEQ Figure \* ARABIC ">
        <w:r w:rsidR="0081752C">
          <w:rPr>
            <w:noProof/>
          </w:rPr>
          <w:t>6</w:t>
        </w:r>
      </w:fldSimple>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5598F3A2" w:rsidR="00C308A6" w:rsidRDefault="00386F8F" w:rsidP="00386F8F">
      <w:pPr>
        <w:pStyle w:val="Caption"/>
      </w:pPr>
      <w:bookmarkStart w:id="4" w:name="_Ref15569991"/>
      <w:r>
        <w:t xml:space="preserve">Figure </w:t>
      </w:r>
      <w:fldSimple w:instr=" SEQ Figure \* ARABIC ">
        <w:r w:rsidR="0081752C">
          <w:rPr>
            <w:noProof/>
          </w:rPr>
          <w:t>7</w:t>
        </w:r>
      </w:fldSimple>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6997C1F6" w:rsidR="00977969" w:rsidRDefault="00977969" w:rsidP="00977969">
      <w:pPr>
        <w:pStyle w:val="Caption"/>
      </w:pPr>
      <w:bookmarkStart w:id="5" w:name="_Ref15571249"/>
      <w:r>
        <w:t xml:space="preserve">Figure </w:t>
      </w:r>
      <w:fldSimple w:instr=" SEQ Figure \* ARABIC ">
        <w:r w:rsidR="0081752C">
          <w:rPr>
            <w:noProof/>
          </w:rPr>
          <w:t>8</w:t>
        </w:r>
      </w:fldSimple>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073185CD" w:rsidR="00380F91" w:rsidRDefault="00380F91" w:rsidP="00380F91">
      <w:pPr>
        <w:pStyle w:val="Caption"/>
      </w:pPr>
      <w:bookmarkStart w:id="6" w:name="_Ref15571537"/>
      <w:r>
        <w:t xml:space="preserve">Figure </w:t>
      </w:r>
      <w:fldSimple w:instr=" SEQ Figure \* ARABIC ">
        <w:r w:rsidR="0081752C">
          <w:rPr>
            <w:noProof/>
          </w:rPr>
          <w:t>9</w:t>
        </w:r>
      </w:fldSimple>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w:t>
      </w:r>
      <w:proofErr w:type="gramStart"/>
      <w:r>
        <w:t xml:space="preserve">performance, </w:t>
      </w:r>
      <w:r>
        <w:rPr>
          <w:color w:val="FF0000"/>
        </w:rPr>
        <w:t xml:space="preserve"> elaborate</w:t>
      </w:r>
      <w:proofErr w:type="gramEnd"/>
      <w:r>
        <w:rPr>
          <w:color w:val="FF0000"/>
        </w:rPr>
        <w:t xml:space="preserv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 xml:space="preserve">which calculate parallelly the </w:t>
      </w:r>
      <w:proofErr w:type="gramStart"/>
      <w:r>
        <w:t>distance</w:t>
      </w:r>
      <w:r w:rsidR="00AC16B2">
        <w:t>(</w:t>
      </w:r>
      <w:proofErr w:type="gramEnd"/>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proofErr w:type="gramStart"/>
      <w:r>
        <w:t>FPGA’s, and</w:t>
      </w:r>
      <w:proofErr w:type="gramEnd"/>
      <w:r>
        <w:t xml:space="preserve">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w:t>
      </w:r>
      <w:proofErr w:type="gramStart"/>
      <w:r>
        <w:t>floating point</w:t>
      </w:r>
      <w:proofErr w:type="gramEnd"/>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w:t>
      </w:r>
      <w:proofErr w:type="gramStart"/>
      <w:r>
        <w:t>hardware(</w:t>
      </w:r>
      <w:proofErr w:type="gramEnd"/>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w:t>
      </w:r>
      <w:proofErr w:type="gramStart"/>
      <w:r>
        <w:t>hardware(</w:t>
      </w:r>
      <w:proofErr w:type="gramEnd"/>
      <w:r>
        <w:t xml:space="preserve">on FPGA board). In addition, utilizing a </w:t>
      </w:r>
      <w:proofErr w:type="gramStart"/>
      <w:r w:rsidR="00026610">
        <w:t>floating</w:t>
      </w:r>
      <w:r>
        <w:t xml:space="preserve"> point</w:t>
      </w:r>
      <w:proofErr w:type="gramEnd"/>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 xml:space="preserve">In conclusion, all the mention implementations were done at least ten years ago, so it is to be anticipated better timing performance in the same </w:t>
      </w:r>
      <w:proofErr w:type="gramStart"/>
      <w:r>
        <w:t>designs</w:t>
      </w:r>
      <w:proofErr w:type="gramEnd"/>
      <w:r>
        <w:t xml:space="preserve">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proofErr w:type="gramStart"/>
      <w:r w:rsidR="00D02D9D">
        <w:t>could be</w:t>
      </w:r>
      <w:r w:rsidR="00843D3C">
        <w:t xml:space="preserve"> </w:t>
      </w:r>
      <w:r w:rsidR="00D02D9D">
        <w:t xml:space="preserve">a </w:t>
      </w:r>
      <w:r w:rsidR="00843D3C">
        <w:t>part of the input data</w:t>
      </w:r>
      <w:proofErr w:type="gramEnd"/>
      <w:r w:rsidR="00843D3C">
        <w:t>.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2BD4936" w:rsidR="00935A9C" w:rsidRPr="00583540" w:rsidRDefault="00935A9C" w:rsidP="00935A9C">
      <w:pPr>
        <w:pStyle w:val="Caption"/>
      </w:pPr>
      <w:bookmarkStart w:id="9" w:name="_Ref15912625"/>
      <w:bookmarkStart w:id="10" w:name="_Ref15912617"/>
      <w:r>
        <w:t xml:space="preserve">Figure </w:t>
      </w:r>
      <w:fldSimple w:instr=" SEQ Figure \* ARABIC ">
        <w:r w:rsidR="0081752C">
          <w:rPr>
            <w:noProof/>
          </w:rPr>
          <w:t>10</w:t>
        </w:r>
      </w:fldSimple>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proofErr w:type="gramStart"/>
      <w:r>
        <w:t>on chip</w:t>
      </w:r>
      <w:proofErr w:type="gramEnd"/>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proofErr w:type="gramStart"/>
      <w:r>
        <w:t>RAMs .</w:t>
      </w:r>
      <w:proofErr w:type="gramEnd"/>
      <w:r>
        <w:t xml:space="preserve">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proofErr w:type="gramStart"/>
      <w:r w:rsidR="007835FA">
        <w:t>pre defined</w:t>
      </w:r>
      <w:proofErr w:type="spellEnd"/>
      <w:proofErr w:type="gram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proofErr w:type="gramStart"/>
      <w:r w:rsidR="00011559" w:rsidRPr="00011559">
        <w:t>MHz, and</w:t>
      </w:r>
      <w:proofErr w:type="gramEnd"/>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7424E07E" w:rsidR="008830E0" w:rsidRDefault="008830E0" w:rsidP="008830E0">
      <w:pPr>
        <w:pStyle w:val="Caption"/>
      </w:pPr>
      <w:bookmarkStart w:id="12" w:name="_Ref18569110"/>
      <w:r>
        <w:t xml:space="preserve">Figure </w:t>
      </w:r>
      <w:fldSimple w:instr=" SEQ Figure \* ARABIC ">
        <w:r w:rsidR="0081752C">
          <w:rPr>
            <w:noProof/>
          </w:rPr>
          <w:t>11</w:t>
        </w:r>
      </w:fldSimple>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3" w:name="_Toc18158909"/>
      <w:r>
        <w:t>Block Description</w:t>
      </w:r>
      <w:bookmarkEnd w:id="13"/>
    </w:p>
    <w:p w14:paraId="309A2DC5" w14:textId="77777777" w:rsidR="00853CA1" w:rsidRDefault="00853CA1" w:rsidP="00853CA1">
      <w:pPr>
        <w:pStyle w:val="Heading3"/>
      </w:pPr>
      <w:bookmarkStart w:id="14" w:name="_Toc18158910"/>
      <w:r>
        <w:t>Pipeline diagrams</w:t>
      </w:r>
      <w:bookmarkEnd w:id="14"/>
    </w:p>
    <w:p w14:paraId="25DAAA8C" w14:textId="77777777" w:rsidR="00853CA1" w:rsidRDefault="00853CA1" w:rsidP="00853CA1">
      <w:r>
        <w:t>TBD</w:t>
      </w:r>
    </w:p>
    <w:p w14:paraId="50CD7761" w14:textId="77777777" w:rsidR="00853CA1" w:rsidRPr="00091E8E" w:rsidRDefault="00853CA1" w:rsidP="00853CA1">
      <w:pPr>
        <w:pStyle w:val="Heading3"/>
      </w:pPr>
      <w:bookmarkStart w:id="15" w:name="_Toc18158911"/>
      <w:r>
        <w:t>Timing diagrams</w:t>
      </w:r>
      <w:bookmarkEnd w:id="15"/>
    </w:p>
    <w:p w14:paraId="756998C1" w14:textId="77777777" w:rsidR="00853CA1" w:rsidRDefault="00853CA1" w:rsidP="00853CA1">
      <w:r>
        <w:t>TBD</w:t>
      </w:r>
    </w:p>
    <w:p w14:paraId="6F16201E" w14:textId="77777777" w:rsidR="00853CA1" w:rsidRDefault="00853CA1" w:rsidP="00853CA1"/>
    <w:p w14:paraId="3EDB106A" w14:textId="77777777" w:rsidR="00853CA1" w:rsidRDefault="00853CA1" w:rsidP="00853CA1">
      <w:pPr>
        <w:pStyle w:val="Heading2"/>
      </w:pPr>
      <w:bookmarkStart w:id="16" w:name="_Toc18158912"/>
      <w:r>
        <w:lastRenderedPageBreak/>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7" w:name="_Toc18158913"/>
      <w:r>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19" w:name="_Toc18158915"/>
      <w:r>
        <w:t>Sub-units Description</w:t>
      </w:r>
      <w:bookmarkEnd w:id="19"/>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Heading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200D04FB" w:rsidR="007A6425" w:rsidRDefault="00BD38F1" w:rsidP="00BD38F1">
      <w:pPr>
        <w:pStyle w:val="Caption"/>
      </w:pPr>
      <w:bookmarkStart w:id="21" w:name="_Ref16668785"/>
      <w:r>
        <w:t xml:space="preserve">Figure </w:t>
      </w:r>
      <w:fldSimple w:instr=" SEQ Figure \* ARABIC ">
        <w:r w:rsidR="0081752C">
          <w:rPr>
            <w:noProof/>
          </w:rPr>
          <w:t>12</w:t>
        </w:r>
      </w:fldSimple>
      <w:bookmarkEnd w:id="21"/>
      <w:r>
        <w:t>:K means core top block diagram</w:t>
      </w:r>
    </w:p>
    <w:p w14:paraId="54F5E065" w14:textId="77AE7541" w:rsidR="00BD38F1" w:rsidRDefault="00BD38F1" w:rsidP="00BD38F1"/>
    <w:p w14:paraId="55EEC82C" w14:textId="77777777" w:rsidR="00BD38F1" w:rsidRDefault="00BD38F1" w:rsidP="00BD38F1">
      <w:r>
        <w:lastRenderedPageBreak/>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w:t>
      </w:r>
      <w:proofErr w:type="gramStart"/>
      <w:r>
        <w:t xml:space="preserve">are </w:t>
      </w:r>
      <w:r w:rsidR="00B1261D">
        <w:t>:</w:t>
      </w:r>
      <w:proofErr w:type="gramEnd"/>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w:t>
      </w:r>
      <w:proofErr w:type="gramStart"/>
      <w:r>
        <w:t>a</w:t>
      </w:r>
      <w:proofErr w:type="gramEnd"/>
      <w:r>
        <w:t xml:space="preserve">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t>
      </w:r>
      <w:proofErr w:type="gramStart"/>
      <w:r>
        <w:t>with  all</w:t>
      </w:r>
      <w:proofErr w:type="gramEnd"/>
      <w:r>
        <w:t xml:space="preserve">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02ECF338" w:rsidR="00417988" w:rsidRDefault="00417988" w:rsidP="00417988">
      <w:pPr>
        <w:pStyle w:val="Caption"/>
      </w:pPr>
      <w:r>
        <w:t xml:space="preserve">Figure </w:t>
      </w:r>
      <w:fldSimple w:instr=" SEQ Figure \* ARABIC ">
        <w:r w:rsidR="0081752C">
          <w:rPr>
            <w:noProof/>
          </w:rPr>
          <w:t>13</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proofErr w:type="gramStart"/>
      <w:r>
        <w:t xml:space="preserve">the  </w:t>
      </w:r>
      <w:r>
        <w:lastRenderedPageBreak/>
        <w:t>“</w:t>
      </w:r>
      <w:proofErr w:type="gramEnd"/>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proofErr w:type="gramStart"/>
      <w:r>
        <w:t>register”(</w:t>
      </w:r>
      <w:proofErr w:type="gramEnd"/>
      <w:r>
        <w:t>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w:t>
      </w:r>
      <w:proofErr w:type="gramStart"/>
      <w:r>
        <w:t>the ”Classification</w:t>
      </w:r>
      <w:proofErr w:type="gramEnd"/>
      <w:r>
        <w:t xml:space="preserve">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050EE4FF"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w:t>
            </w:r>
            <w:proofErr w:type="gram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w:t>
            </w:r>
            <w:proofErr w:type="gram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Enables  “</w:t>
            </w:r>
            <w:proofErr w:type="gramEnd"/>
            <w:r w:rsidRPr="00B914B9">
              <w:rPr>
                <w:rFonts w:ascii="TimesNewRoman" w:hAnsi="TimesNewRoman" w:cs="TimesNewRoman"/>
                <w:sz w:val="18"/>
                <w:szCs w:val="18"/>
              </w:rPr>
              <w:t>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proofErr w:type="gramStart"/>
            <w:r w:rsidRPr="00B914B9">
              <w:rPr>
                <w:rFonts w:ascii="TimesNewRoman" w:hAnsi="TimesNewRoman" w:cs="TimesNewRoman"/>
                <w:sz w:val="18"/>
                <w:szCs w:val="18"/>
              </w:rPr>
              <w:t>allows  writing</w:t>
            </w:r>
            <w:proofErr w:type="gramEnd"/>
            <w:r w:rsidRPr="00B914B9">
              <w:rPr>
                <w:rFonts w:ascii="TimesNewRoman" w:hAnsi="TimesNewRoman" w:cs="TimesNewRoman"/>
                <w:sz w:val="18"/>
                <w:szCs w:val="18"/>
              </w:rPr>
              <w:t xml:space="preserve">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r>
        <w:t>Classification block</w:t>
      </w:r>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11F9A06B" w:rsidR="00112A9D" w:rsidRPr="00112A9D" w:rsidRDefault="00112A9D" w:rsidP="00112A9D">
      <w:pPr>
        <w:pStyle w:val="Caption"/>
        <w:rPr>
          <w:sz w:val="22"/>
          <w:szCs w:val="22"/>
        </w:rPr>
      </w:pPr>
      <w:bookmarkStart w:id="22" w:name="_Ref17102606"/>
      <w:r>
        <w:t xml:space="preserve">Figure </w:t>
      </w:r>
      <w:fldSimple w:instr=" SEQ Figure \* ARABIC ">
        <w:r w:rsidR="0081752C">
          <w:rPr>
            <w:noProof/>
          </w:rPr>
          <w:t>14</w:t>
        </w:r>
      </w:fldSimple>
      <w:bookmarkEnd w:id="22"/>
      <w:r>
        <w:t>:Classification block diagram</w:t>
      </w:r>
    </w:p>
    <w:p w14:paraId="065F2BB4" w14:textId="502A3E00" w:rsidR="00E07335" w:rsidRDefault="00B6663E" w:rsidP="00B6663E">
      <w:r>
        <w:t>The Classification block pipeline is composed of three mains parts:</w:t>
      </w:r>
    </w:p>
    <w:p w14:paraId="7F996455" w14:textId="73D9E2C0" w:rsidR="00B6663E" w:rsidRDefault="00B6663E" w:rsidP="001D57D1">
      <w:pPr>
        <w:pStyle w:val="ListParagraph"/>
        <w:numPr>
          <w:ilvl w:val="0"/>
          <w:numId w:val="9"/>
        </w:numPr>
      </w:pPr>
      <w:r>
        <w:t>The distance calculation from the input data point</w:t>
      </w:r>
      <w:r w:rsidR="001D57D1">
        <w:t xml:space="preserve"> </w:t>
      </w:r>
      <w:r>
        <w:t xml:space="preserve">(stored in the “Input register”) to the centroids, which are stored in local registers called “Centroid Register </w:t>
      </w:r>
      <w:proofErr w:type="gramStart"/>
      <w:r>
        <w:t>X”(</w:t>
      </w:r>
      <w:proofErr w:type="gramEnd"/>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proofErr w:type="gramStart"/>
      <w:r>
        <w:t>details</w:t>
      </w:r>
      <w:proofErr w:type="gramEnd"/>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77777777" w:rsidR="00B6663E" w:rsidRDefault="00B6663E" w:rsidP="00B6663E">
      <w:pPr>
        <w:pStyle w:val="ListParagraph"/>
        <w:keepNext/>
      </w:pPr>
      <w:r>
        <w:rPr>
          <w:noProof/>
        </w:rPr>
        <w:lastRenderedPageBreak/>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0C99BD24" w:rsidR="00B6663E" w:rsidRDefault="00B6663E" w:rsidP="00B6663E">
      <w:pPr>
        <w:pStyle w:val="Caption"/>
      </w:pPr>
      <w:bookmarkStart w:id="23" w:name="_Ref17103269"/>
      <w:r>
        <w:t xml:space="preserve">Figure </w:t>
      </w:r>
      <w:fldSimple w:instr=" SEQ Figure \* ARABIC ">
        <w:r w:rsidR="0081752C">
          <w:rPr>
            <w:noProof/>
          </w:rPr>
          <w:t>15</w:t>
        </w:r>
      </w:fldSimple>
      <w:bookmarkEnd w:id="23"/>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proofErr w:type="gramStart"/>
      <w:r>
        <w:t>details</w:t>
      </w:r>
      <w:proofErr w:type="gramEnd"/>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206A0E45" w:rsidR="00C356C2" w:rsidRDefault="00C356C2" w:rsidP="00C356C2">
      <w:pPr>
        <w:pStyle w:val="Caption"/>
      </w:pPr>
      <w:bookmarkStart w:id="24" w:name="_Ref17103826"/>
      <w:r>
        <w:t xml:space="preserve">Figure </w:t>
      </w:r>
      <w:fldSimple w:instr=" SEQ Figure \* ARABIC ">
        <w:r w:rsidR="0081752C">
          <w:rPr>
            <w:noProof/>
          </w:rPr>
          <w:t>16</w:t>
        </w:r>
      </w:fldSimple>
      <w:bookmarkEnd w:id="24"/>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proofErr w:type="gramStart"/>
      <w:r w:rsidR="00C16993">
        <w:t>details</w:t>
      </w:r>
      <w:proofErr w:type="gramEnd"/>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60102487" w:rsidR="00C16993" w:rsidRDefault="00C16993" w:rsidP="00C16993">
      <w:pPr>
        <w:pStyle w:val="Caption"/>
      </w:pPr>
      <w:bookmarkStart w:id="25" w:name="_Ref17104399"/>
      <w:r>
        <w:t xml:space="preserve">Figure </w:t>
      </w:r>
      <w:fldSimple w:instr=" SEQ Figure \* ARABIC ">
        <w:r w:rsidR="0081752C">
          <w:rPr>
            <w:noProof/>
          </w:rPr>
          <w:t>17</w:t>
        </w:r>
      </w:fldSimple>
      <w:bookmarkEnd w:id="25"/>
      <w:r>
        <w:t>: Classification block accumulator part</w:t>
      </w:r>
    </w:p>
    <w:p w14:paraId="5006999E" w14:textId="38DEB7BB" w:rsidR="00290821" w:rsidRDefault="00290821" w:rsidP="00290821">
      <w:pPr>
        <w:pStyle w:val="Heading4"/>
      </w:pPr>
      <w:r>
        <w:t>New Means Calculation block</w:t>
      </w:r>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2437635A" w:rsidR="005D2E3A" w:rsidRDefault="00084D8C" w:rsidP="00084D8C">
      <w:pPr>
        <w:pStyle w:val="Caption"/>
      </w:pPr>
      <w:bookmarkStart w:id="26" w:name="_Ref17970576"/>
      <w:r>
        <w:t xml:space="preserve">Figure </w:t>
      </w:r>
      <w:fldSimple w:instr=" SEQ Figure \* ARABIC ">
        <w:r w:rsidR="0081752C">
          <w:rPr>
            <w:noProof/>
          </w:rPr>
          <w:t>18</w:t>
        </w:r>
      </w:fldSimple>
      <w:bookmarkEnd w:id="26"/>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27"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28" w:name="_Ref17987766"/>
      <w:r>
        <w:t>The division method</w:t>
      </w:r>
      <w:bookmarkEnd w:id="28"/>
    </w:p>
    <w:p w14:paraId="1D2ABBCB" w14:textId="77777777" w:rsidR="003004B0" w:rsidRDefault="008915E5" w:rsidP="009A6E95">
      <w:r>
        <w:t xml:space="preserve">As described before, duo to the complexity and time demanding characteristics of the </w:t>
      </w:r>
      <w:proofErr w:type="gramStart"/>
      <w:r>
        <w:t>floating point</w:t>
      </w:r>
      <w:proofErr w:type="gramEnd"/>
      <w:r>
        <w:t xml:space="preserve">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D87998D" w14:textId="3A399C96" w:rsidR="003004B0" w:rsidRPr="009A6E95" w:rsidRDefault="005A0686" w:rsidP="005A0686">
      <w:pPr>
        <w:pStyle w:val="Caption"/>
      </w:pPr>
      <w:r>
        <w:t xml:space="preserve">Figure </w:t>
      </w:r>
      <w:fldSimple w:instr=" SEQ Figure \* ARABIC ">
        <w:r w:rsidR="0081752C">
          <w:rPr>
            <w:noProof/>
          </w:rPr>
          <w:t>19</w:t>
        </w:r>
      </w:fldSimple>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29" w:name="_Ref17971095"/>
      <w:bookmarkEnd w:id="27"/>
      <w:r>
        <w:t>Division in Hardware</w:t>
      </w:r>
      <w:bookmarkEnd w:id="29"/>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proofErr w:type="gramStart"/>
      <w:r w:rsidR="0014159F">
        <w:t xml:space="preserve">b </w:t>
      </w:r>
      <w:r w:rsidR="00847237">
        <w:t xml:space="preserve"> fit</w:t>
      </w:r>
      <w:proofErr w:type="gramEnd"/>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w:t>
      </w:r>
      <w:proofErr w:type="gramStart"/>
      <w:r w:rsidRPr="008B75E3">
        <w:t>A,Q</w:t>
      </w:r>
      <w:proofErr w:type="gramEnd"/>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3CA43708" w:rsidR="008B75E3" w:rsidRDefault="008B75E3" w:rsidP="008B75E3">
      <w:pPr>
        <w:pStyle w:val="Caption"/>
        <w:rPr>
          <w:color w:val="auto"/>
        </w:rPr>
      </w:pPr>
      <w:bookmarkStart w:id="30" w:name="_Ref17983395"/>
      <w:r>
        <w:t xml:space="preserve">Figure </w:t>
      </w:r>
      <w:fldSimple w:instr=" SEQ Figure \* ARABIC ">
        <w:r w:rsidR="0081752C">
          <w:rPr>
            <w:noProof/>
          </w:rPr>
          <w:t>20</w:t>
        </w:r>
      </w:fldSimple>
      <w:bookmarkEnd w:id="30"/>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proofErr w:type="gramStart"/>
      <w:r w:rsidRPr="00E4372A">
        <w:t>{ 1</w:t>
      </w:r>
      <w:proofErr w:type="gramEnd"/>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w:t>
      </w:r>
      <w:proofErr w:type="gramStart"/>
      <w:r w:rsidRPr="008B75E3">
        <w:t>A,Q</w:t>
      </w:r>
      <w:proofErr w:type="gramEnd"/>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 xml:space="preserve">After n iterations, if A is negative, </w:t>
      </w:r>
      <w:proofErr w:type="gramStart"/>
      <w:r>
        <w:t>than</w:t>
      </w:r>
      <w:proofErr w:type="gramEnd"/>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5E4183EA" w:rsidR="008B75E3" w:rsidRDefault="00A42940" w:rsidP="00A42940">
      <w:pPr>
        <w:pStyle w:val="Caption"/>
      </w:pPr>
      <w:r>
        <w:t xml:space="preserve">Figure </w:t>
      </w:r>
      <w:fldSimple w:instr=" SEQ Figure \* ARABIC ">
        <w:r w:rsidR="0081752C">
          <w:rPr>
            <w:noProof/>
          </w:rPr>
          <w:t>21</w:t>
        </w:r>
      </w:fldSimple>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 xml:space="preserve">(max 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For example, when implementing radix-4 SRT division, each quotient digit is chosen from five possibilities: { −2, −1, 0, +1, +</w:t>
      </w:r>
      <w:proofErr w:type="gramStart"/>
      <w:r>
        <w:t>2 }</w:t>
      </w:r>
      <w:proofErr w:type="gramEnd"/>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proofErr w:type="gramStart"/>
      <w:r>
        <w:t>amount</w:t>
      </w:r>
      <w:proofErr w:type="gramEnd"/>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w:t>
      </w:r>
      <w:proofErr w:type="gramStart"/>
      <w:r w:rsidR="00AC56EA">
        <w:t>( 0</w:t>
      </w:r>
      <w:proofErr w:type="gramEnd"/>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1" w:name="_Ref17982425"/>
      <w:bookmarkStart w:id="32" w:name="_Ref17971454"/>
      <w:r>
        <w:t>Fixed Point to Integer module</w:t>
      </w:r>
      <w:bookmarkEnd w:id="31"/>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3" w:name="_Ref17982449"/>
      <w:r>
        <w:t xml:space="preserve">Integer to Fixed Point </w:t>
      </w:r>
      <w:r w:rsidR="00CD615B">
        <w:t>m</w:t>
      </w:r>
      <w:r>
        <w:t>odule</w:t>
      </w:r>
      <w:bookmarkEnd w:id="32"/>
      <w:bookmarkEnd w:id="33"/>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 xml:space="preserve">The MSB of the divider’s output is copied to the variable’s </w:t>
      </w:r>
      <w:proofErr w:type="gramStart"/>
      <w:r>
        <w:t>MSB</w:t>
      </w:r>
      <w:r w:rsidR="00A47325">
        <w:t>(</w:t>
      </w:r>
      <w:proofErr w:type="gramEnd"/>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gramStart"/>
      <w:r w:rsidR="00D1166B">
        <w:t>a</w:t>
      </w:r>
      <w:proofErr w:type="gramEnd"/>
      <w:r w:rsidR="00D1166B">
        <w:t xml:space="preserve"> absolute value calculator module. After this is done, this distance is </w:t>
      </w:r>
      <w:proofErr w:type="gramStart"/>
      <w:r w:rsidR="00D1166B">
        <w:t>goes</w:t>
      </w:r>
      <w:proofErr w:type="gramEnd"/>
      <w:r w:rsidR="00D1166B">
        <w:t xml:space="preserve">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proofErr w:type="gramStart"/>
      <w:r w:rsidR="00D1166B">
        <w:t>it</w:t>
      </w:r>
      <w:r w:rsidR="004D4ADB">
        <w:t>’</w:t>
      </w:r>
      <w:r w:rsidR="00D1166B">
        <w:t>s</w:t>
      </w:r>
      <w:proofErr w:type="spellEnd"/>
      <w:proofErr w:type="gram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anchor distT="0" distB="0" distL="114300" distR="114300" simplePos="0" relativeHeight="251658240" behindDoc="0" locked="0" layoutInCell="1" allowOverlap="1" wp14:anchorId="53C45C44" wp14:editId="12FAF704">
            <wp:simplePos x="0" y="0"/>
            <wp:positionH relativeFrom="page">
              <wp:posOffset>371475</wp:posOffset>
            </wp:positionH>
            <wp:positionV relativeFrom="paragraph">
              <wp:posOffset>0</wp:posOffset>
            </wp:positionV>
            <wp:extent cx="7176976" cy="252412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76976"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BAAB3" w14:textId="32D0B504" w:rsidR="00CA6E0E" w:rsidRDefault="004D4ADB" w:rsidP="004D4ADB">
      <w:pPr>
        <w:pStyle w:val="Caption"/>
      </w:pPr>
      <w:r>
        <w:t xml:space="preserve">Figure </w:t>
      </w:r>
      <w:fldSimple w:instr=" SEQ Figure \* ARABIC ">
        <w:r w:rsidR="0081752C">
          <w:rPr>
            <w:noProof/>
          </w:rPr>
          <w:t>22</w:t>
        </w:r>
      </w:fldSimple>
      <w:r>
        <w:t>: Convergence check block diagram</w:t>
      </w:r>
    </w:p>
    <w:p w14:paraId="6CECB48F" w14:textId="0678A5B8" w:rsidR="00896514" w:rsidRDefault="00091E8E" w:rsidP="00091E8E">
      <w:pPr>
        <w:pStyle w:val="Heading4"/>
      </w:pPr>
      <w:r>
        <w:t>K means core Pipeline diagrams</w:t>
      </w:r>
    </w:p>
    <w:p w14:paraId="536A46CC" w14:textId="4F579537" w:rsidR="002F1D58" w:rsidRPr="00091E8E" w:rsidRDefault="002F1D58" w:rsidP="002F1D58">
      <w:pPr>
        <w:pStyle w:val="Heading4"/>
      </w:pPr>
      <w:r>
        <w:t>K means core timing diagrams</w:t>
      </w:r>
    </w:p>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3A7256BB" w:rsidR="0038176F" w:rsidRDefault="0038176F" w:rsidP="0038176F">
      <w:r>
        <w:t xml:space="preserve">After </w:t>
      </w:r>
      <w:proofErr w:type="gramStart"/>
      <w:r>
        <w:t>all</w:t>
      </w:r>
      <w:proofErr w:type="gramEnd"/>
      <w:r>
        <w:t xml:space="preserve"> eight local centroid registers are updated</w:t>
      </w:r>
      <w:r w:rsidR="000A7128">
        <w:t xml:space="preserve"> </w:t>
      </w:r>
      <w:r>
        <w:t xml:space="preserve">(this is </w:t>
      </w:r>
      <w:proofErr w:type="spellStart"/>
      <w:r>
        <w:t>know</w:t>
      </w:r>
      <w:proofErr w:type="spellEnd"/>
      <w:r>
        <w:t xml:space="preserve"> by </w:t>
      </w:r>
      <w:proofErr w:type="spellStart"/>
      <w:r>
        <w:t>a</w:t>
      </w:r>
      <w:proofErr w:type="spellEnd"/>
      <w:r>
        <w:t xml:space="preserve"> internal core signal called “centroid </w:t>
      </w:r>
      <w:proofErr w:type="spellStart"/>
      <w:r>
        <w:t>cnt</w:t>
      </w:r>
      <w:proofErr w:type="spellEnd"/>
      <w:r>
        <w:t>”)</w:t>
      </w:r>
      <w:r>
        <w:t>, the core starts filling the internal pipelin</w:t>
      </w:r>
      <w:r>
        <w:t>e of the “Classification block” with input d</w:t>
      </w:r>
      <w:r w:rsidR="000A7128">
        <w:t>a</w:t>
      </w:r>
      <w:r>
        <w:t>ta points stored in the RAM. Its does that by asserting signals to the RAM</w:t>
      </w:r>
      <w:r w:rsidR="003E2393">
        <w:t xml:space="preserve"> </w:t>
      </w:r>
      <w:r>
        <w:t xml:space="preserve">(“RAM write or read” and “RAM </w:t>
      </w:r>
      <w:proofErr w:type="spellStart"/>
      <w:r>
        <w:t>addres</w:t>
      </w:r>
      <w:proofErr w:type="spellEnd"/>
      <w:r>
        <w:t>”</w:t>
      </w:r>
      <w:proofErr w:type="gramStart"/>
      <w:r>
        <w:t>)</w:t>
      </w:r>
      <w:r w:rsidR="003E2393">
        <w:t xml:space="preserve"> </w:t>
      </w:r>
      <w:r>
        <w:t>.</w:t>
      </w:r>
      <w:proofErr w:type="gramEnd"/>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67D2096B"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proofErr w:type="gramStart"/>
      <w:r w:rsidR="004B4F96">
        <w:t>called ”Accumulators</w:t>
      </w:r>
      <w:proofErr w:type="gramEnd"/>
      <w:r w:rsidR="004B4F96">
        <w:t xml:space="preserve"> registers” and “Accumulators counter registers” to star sampling their inputs. </w:t>
      </w:r>
    </w:p>
    <w:p w14:paraId="6B5F437E" w14:textId="30024CEE" w:rsidR="004B4F96" w:rsidRDefault="004B4F96" w:rsidP="004B4F96">
      <w:r>
        <w:t>After all input data points are read from  the RAM(the signal RAM ADDR from controller to RAM is no equ</w:t>
      </w:r>
      <w:bookmarkStart w:id="34" w:name="_GoBack"/>
      <w:bookmarkEnd w:id="34"/>
      <w:r>
        <w:t>al to the last address in the RAM where there are inputs) , the core allows the sampling of the  “</w:t>
      </w:r>
      <w:r>
        <w:t>Classification block” internal registers</w:t>
      </w:r>
      <w:r>
        <w:t>(</w:t>
      </w:r>
      <w:r>
        <w:t>”Accumulators registers</w:t>
      </w:r>
      <w:r>
        <w:t xml:space="preserve">” </w:t>
      </w:r>
      <w:r>
        <w:t>and “Accumulators counter registers”</w:t>
      </w:r>
      <w:r>
        <w:t xml:space="preserve">) for three more cycles in order for the last input data point to go through all the pipeline. At the fourth cycle, the </w:t>
      </w:r>
      <w:r>
        <w:t>“Classification block” internal register</w:t>
      </w:r>
      <w:r>
        <w:t xml:space="preserve">s </w:t>
      </w:r>
      <w:proofErr w:type="gramStart"/>
      <w:r>
        <w:t>enables</w:t>
      </w:r>
      <w:proofErr w:type="gramEnd"/>
      <w:r>
        <w:t xml:space="preserve"> are </w:t>
      </w:r>
      <w:r w:rsidR="000346B8">
        <w:t>deserted</w:t>
      </w:r>
      <w:r>
        <w:t xml:space="preserve">, and the </w:t>
      </w:r>
      <w:r>
        <w:t>“Classification block”</w:t>
      </w:r>
      <w:r>
        <w:t xml:space="preserve"> stop being active.</w:t>
      </w:r>
    </w:p>
    <w:p w14:paraId="75BE847B" w14:textId="77777777" w:rsidR="0038176F" w:rsidRDefault="0038176F" w:rsidP="0038176F">
      <w:pPr>
        <w:keepNext/>
        <w:jc w:val="center"/>
      </w:pPr>
      <w:r>
        <w:rPr>
          <w:noProof/>
        </w:rPr>
        <w:lastRenderedPageBreak/>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77777777" w:rsidR="0038176F" w:rsidRDefault="0038176F" w:rsidP="0038176F">
      <w:pPr>
        <w:pStyle w:val="Caption"/>
      </w:pPr>
      <w:r>
        <w:t xml:space="preserve">Figure </w:t>
      </w:r>
      <w:r>
        <w:fldChar w:fldCharType="begin"/>
      </w:r>
      <w:r>
        <w:instrText xml:space="preserve"> SEQ Figure \* ARABIC </w:instrText>
      </w:r>
      <w:r>
        <w:fldChar w:fldCharType="separate"/>
      </w:r>
      <w:r>
        <w:rPr>
          <w:noProof/>
        </w:rPr>
        <w:t>23</w:t>
      </w:r>
      <w:r>
        <w:fldChar w:fldCharType="end"/>
      </w:r>
      <w:r>
        <w:t>:</w:t>
      </w:r>
      <w:r w:rsidRPr="00232625">
        <w:t xml:space="preserve"> Core pipeline diagram part 1</w:t>
      </w:r>
    </w:p>
    <w:p w14:paraId="3ECFABBD" w14:textId="1436EF4E" w:rsidR="00896514" w:rsidRDefault="00896514" w:rsidP="00E465FB"/>
    <w:p w14:paraId="23E5F6AA" w14:textId="1A873949" w:rsidR="00913D85" w:rsidRDefault="00913D85" w:rsidP="00E465FB"/>
    <w:p w14:paraId="12FEE086" w14:textId="29B9CC94" w:rsidR="00896514" w:rsidRPr="00E465FB" w:rsidRDefault="00896514" w:rsidP="00E465FB"/>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w:t>
      </w:r>
      <w:proofErr w:type="gramStart"/>
      <w:r>
        <w:rPr>
          <w:rFonts w:eastAsiaTheme="minorEastAsia"/>
        </w:rPr>
        <w:t xml:space="preserve">–  </w:t>
      </w:r>
      <w:r>
        <w:t>International</w:t>
      </w:r>
      <w:proofErr w:type="gramEnd"/>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 xml:space="preserve">https://en.wikipedia.org/wiki/Division_algorithm#SRT_division </w:t>
      </w:r>
      <w:proofErr w:type="gramStart"/>
      <w:r>
        <w:t>( include</w:t>
      </w:r>
      <w:proofErr w:type="gramEnd"/>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AF9DA" w14:textId="77777777" w:rsidR="00AC1B79" w:rsidRDefault="00AC1B79" w:rsidP="00763674">
      <w:pPr>
        <w:spacing w:after="0" w:line="240" w:lineRule="auto"/>
      </w:pPr>
      <w:r>
        <w:separator/>
      </w:r>
    </w:p>
  </w:endnote>
  <w:endnote w:type="continuationSeparator" w:id="0">
    <w:p w14:paraId="178A3F54" w14:textId="77777777" w:rsidR="00AC1B79" w:rsidRDefault="00AC1B79"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319C5" w14:textId="77777777" w:rsidR="00AC1B79" w:rsidRDefault="00AC1B79" w:rsidP="00763674">
      <w:pPr>
        <w:spacing w:after="0" w:line="240" w:lineRule="auto"/>
      </w:pPr>
      <w:r>
        <w:separator/>
      </w:r>
    </w:p>
  </w:footnote>
  <w:footnote w:type="continuationSeparator" w:id="0">
    <w:p w14:paraId="71EE3A95" w14:textId="77777777" w:rsidR="00AC1B79" w:rsidRDefault="00AC1B79"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4"/>
  </w:num>
  <w:num w:numId="8">
    <w:abstractNumId w:val="7"/>
  </w:num>
  <w:num w:numId="9">
    <w:abstractNumId w:val="12"/>
  </w:num>
  <w:num w:numId="10">
    <w:abstractNumId w:val="15"/>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46B8"/>
    <w:rsid w:val="000369D3"/>
    <w:rsid w:val="00040285"/>
    <w:rsid w:val="00051EFD"/>
    <w:rsid w:val="000551E3"/>
    <w:rsid w:val="000602C6"/>
    <w:rsid w:val="00064446"/>
    <w:rsid w:val="00064F1B"/>
    <w:rsid w:val="00084D8C"/>
    <w:rsid w:val="00091E8E"/>
    <w:rsid w:val="000A2AF2"/>
    <w:rsid w:val="000A7128"/>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54C7"/>
    <w:rsid w:val="00185484"/>
    <w:rsid w:val="0019377F"/>
    <w:rsid w:val="001A6554"/>
    <w:rsid w:val="001B7746"/>
    <w:rsid w:val="001C50BD"/>
    <w:rsid w:val="001D3635"/>
    <w:rsid w:val="001D57D1"/>
    <w:rsid w:val="001D6409"/>
    <w:rsid w:val="001D6AC4"/>
    <w:rsid w:val="001E7897"/>
    <w:rsid w:val="0020016F"/>
    <w:rsid w:val="00200C6F"/>
    <w:rsid w:val="002046AF"/>
    <w:rsid w:val="00206E50"/>
    <w:rsid w:val="002367E2"/>
    <w:rsid w:val="00240F8D"/>
    <w:rsid w:val="00250AE4"/>
    <w:rsid w:val="0025100A"/>
    <w:rsid w:val="00260ADC"/>
    <w:rsid w:val="00262DDA"/>
    <w:rsid w:val="00271818"/>
    <w:rsid w:val="00273189"/>
    <w:rsid w:val="00285E53"/>
    <w:rsid w:val="002872D4"/>
    <w:rsid w:val="00290821"/>
    <w:rsid w:val="00291A1D"/>
    <w:rsid w:val="002C02FE"/>
    <w:rsid w:val="002F1D58"/>
    <w:rsid w:val="002F6441"/>
    <w:rsid w:val="003004B0"/>
    <w:rsid w:val="00307F4B"/>
    <w:rsid w:val="00314E5C"/>
    <w:rsid w:val="00321607"/>
    <w:rsid w:val="00324A16"/>
    <w:rsid w:val="00330A20"/>
    <w:rsid w:val="00336236"/>
    <w:rsid w:val="00353496"/>
    <w:rsid w:val="00354B45"/>
    <w:rsid w:val="00355FA5"/>
    <w:rsid w:val="00380F91"/>
    <w:rsid w:val="0038176F"/>
    <w:rsid w:val="00386F8F"/>
    <w:rsid w:val="0039247E"/>
    <w:rsid w:val="003A3188"/>
    <w:rsid w:val="003A35BC"/>
    <w:rsid w:val="003A5431"/>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5DE2"/>
    <w:rsid w:val="004357EC"/>
    <w:rsid w:val="00437956"/>
    <w:rsid w:val="00440221"/>
    <w:rsid w:val="00451F10"/>
    <w:rsid w:val="00454C76"/>
    <w:rsid w:val="00462265"/>
    <w:rsid w:val="00482DFF"/>
    <w:rsid w:val="00494E8A"/>
    <w:rsid w:val="004A2015"/>
    <w:rsid w:val="004B066A"/>
    <w:rsid w:val="004B4F96"/>
    <w:rsid w:val="004B5F67"/>
    <w:rsid w:val="004C6C13"/>
    <w:rsid w:val="004D4ADB"/>
    <w:rsid w:val="004D6E51"/>
    <w:rsid w:val="004D744E"/>
    <w:rsid w:val="004D7DCE"/>
    <w:rsid w:val="004E61A8"/>
    <w:rsid w:val="00502E4C"/>
    <w:rsid w:val="005208D6"/>
    <w:rsid w:val="00521D7E"/>
    <w:rsid w:val="005228D5"/>
    <w:rsid w:val="0052526C"/>
    <w:rsid w:val="005262DD"/>
    <w:rsid w:val="00526A39"/>
    <w:rsid w:val="00527901"/>
    <w:rsid w:val="005316AE"/>
    <w:rsid w:val="00536F51"/>
    <w:rsid w:val="00546172"/>
    <w:rsid w:val="00550937"/>
    <w:rsid w:val="00567248"/>
    <w:rsid w:val="005772AD"/>
    <w:rsid w:val="00583540"/>
    <w:rsid w:val="00596B9C"/>
    <w:rsid w:val="005A0686"/>
    <w:rsid w:val="005D2E3A"/>
    <w:rsid w:val="005D3BED"/>
    <w:rsid w:val="005E075F"/>
    <w:rsid w:val="005F2A1D"/>
    <w:rsid w:val="005F360F"/>
    <w:rsid w:val="00600641"/>
    <w:rsid w:val="00611D33"/>
    <w:rsid w:val="00614E66"/>
    <w:rsid w:val="00626A8B"/>
    <w:rsid w:val="00631AEE"/>
    <w:rsid w:val="006326BE"/>
    <w:rsid w:val="00634641"/>
    <w:rsid w:val="0066548A"/>
    <w:rsid w:val="00670321"/>
    <w:rsid w:val="00675D54"/>
    <w:rsid w:val="00681FF0"/>
    <w:rsid w:val="00682E74"/>
    <w:rsid w:val="00696026"/>
    <w:rsid w:val="006A7356"/>
    <w:rsid w:val="006B23AE"/>
    <w:rsid w:val="006C59A4"/>
    <w:rsid w:val="006D1AEC"/>
    <w:rsid w:val="006E0C84"/>
    <w:rsid w:val="006E37D3"/>
    <w:rsid w:val="006F2B29"/>
    <w:rsid w:val="006F6350"/>
    <w:rsid w:val="006F7076"/>
    <w:rsid w:val="00703F38"/>
    <w:rsid w:val="007040EB"/>
    <w:rsid w:val="00713B30"/>
    <w:rsid w:val="0072013A"/>
    <w:rsid w:val="007615F0"/>
    <w:rsid w:val="00763674"/>
    <w:rsid w:val="00766C6C"/>
    <w:rsid w:val="00772067"/>
    <w:rsid w:val="007835FA"/>
    <w:rsid w:val="007841A2"/>
    <w:rsid w:val="0078534D"/>
    <w:rsid w:val="007A6425"/>
    <w:rsid w:val="007A72D9"/>
    <w:rsid w:val="007B5E72"/>
    <w:rsid w:val="007B696D"/>
    <w:rsid w:val="007E70A4"/>
    <w:rsid w:val="007F3B66"/>
    <w:rsid w:val="007F402A"/>
    <w:rsid w:val="00802F65"/>
    <w:rsid w:val="00807D50"/>
    <w:rsid w:val="0081752C"/>
    <w:rsid w:val="00825679"/>
    <w:rsid w:val="00843D3C"/>
    <w:rsid w:val="00847237"/>
    <w:rsid w:val="00850777"/>
    <w:rsid w:val="00853CA1"/>
    <w:rsid w:val="00862FC8"/>
    <w:rsid w:val="0086435A"/>
    <w:rsid w:val="00872E9C"/>
    <w:rsid w:val="008830E0"/>
    <w:rsid w:val="008915E5"/>
    <w:rsid w:val="008926D8"/>
    <w:rsid w:val="00896514"/>
    <w:rsid w:val="008A2663"/>
    <w:rsid w:val="008B75E3"/>
    <w:rsid w:val="008C4944"/>
    <w:rsid w:val="008D660B"/>
    <w:rsid w:val="008E0AED"/>
    <w:rsid w:val="008F4340"/>
    <w:rsid w:val="00904810"/>
    <w:rsid w:val="00906739"/>
    <w:rsid w:val="00907456"/>
    <w:rsid w:val="00913D85"/>
    <w:rsid w:val="00930FDD"/>
    <w:rsid w:val="00935A9C"/>
    <w:rsid w:val="00951F6A"/>
    <w:rsid w:val="009708C2"/>
    <w:rsid w:val="00977969"/>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60A1F"/>
    <w:rsid w:val="00A60F1F"/>
    <w:rsid w:val="00A6440D"/>
    <w:rsid w:val="00A757CC"/>
    <w:rsid w:val="00A84C1D"/>
    <w:rsid w:val="00A84F51"/>
    <w:rsid w:val="00A97592"/>
    <w:rsid w:val="00AA2496"/>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30D1"/>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72E1"/>
    <w:rsid w:val="00C646C9"/>
    <w:rsid w:val="00C7080D"/>
    <w:rsid w:val="00C71E8D"/>
    <w:rsid w:val="00C72EE7"/>
    <w:rsid w:val="00C81B9C"/>
    <w:rsid w:val="00C87CE4"/>
    <w:rsid w:val="00C900E2"/>
    <w:rsid w:val="00C93B18"/>
    <w:rsid w:val="00CA171B"/>
    <w:rsid w:val="00CA6E0E"/>
    <w:rsid w:val="00CA7273"/>
    <w:rsid w:val="00CD0077"/>
    <w:rsid w:val="00CD615B"/>
    <w:rsid w:val="00CE410C"/>
    <w:rsid w:val="00CE6F0F"/>
    <w:rsid w:val="00CF63BF"/>
    <w:rsid w:val="00CF6B71"/>
    <w:rsid w:val="00D021D5"/>
    <w:rsid w:val="00D02D9D"/>
    <w:rsid w:val="00D1016A"/>
    <w:rsid w:val="00D10F9A"/>
    <w:rsid w:val="00D1166B"/>
    <w:rsid w:val="00D15BF7"/>
    <w:rsid w:val="00D26BE0"/>
    <w:rsid w:val="00D31C88"/>
    <w:rsid w:val="00D36798"/>
    <w:rsid w:val="00D456AF"/>
    <w:rsid w:val="00D61BBD"/>
    <w:rsid w:val="00D70718"/>
    <w:rsid w:val="00D715CF"/>
    <w:rsid w:val="00D756B7"/>
    <w:rsid w:val="00D76F69"/>
    <w:rsid w:val="00D86A27"/>
    <w:rsid w:val="00DB0530"/>
    <w:rsid w:val="00DC1AE8"/>
    <w:rsid w:val="00DD0A1F"/>
    <w:rsid w:val="00DE55C1"/>
    <w:rsid w:val="00DF5F29"/>
    <w:rsid w:val="00E07335"/>
    <w:rsid w:val="00E14F69"/>
    <w:rsid w:val="00E20D39"/>
    <w:rsid w:val="00E31117"/>
    <w:rsid w:val="00E31FE6"/>
    <w:rsid w:val="00E40C76"/>
    <w:rsid w:val="00E4372A"/>
    <w:rsid w:val="00E465FB"/>
    <w:rsid w:val="00E61433"/>
    <w:rsid w:val="00E70AD0"/>
    <w:rsid w:val="00E827F8"/>
    <w:rsid w:val="00EA2CC4"/>
    <w:rsid w:val="00EA66DD"/>
    <w:rsid w:val="00EA67FE"/>
    <w:rsid w:val="00EB5C22"/>
    <w:rsid w:val="00EB687E"/>
    <w:rsid w:val="00EC3C40"/>
    <w:rsid w:val="00ED3B69"/>
    <w:rsid w:val="00ED6678"/>
    <w:rsid w:val="00EE7F2F"/>
    <w:rsid w:val="00EF2D0A"/>
    <w:rsid w:val="00F06871"/>
    <w:rsid w:val="00F12120"/>
    <w:rsid w:val="00F1733E"/>
    <w:rsid w:val="00F211CE"/>
    <w:rsid w:val="00F31D3D"/>
    <w:rsid w:val="00F33314"/>
    <w:rsid w:val="00F41D8B"/>
    <w:rsid w:val="00F42C23"/>
    <w:rsid w:val="00F5067B"/>
    <w:rsid w:val="00F53A96"/>
    <w:rsid w:val="00F66547"/>
    <w:rsid w:val="00F702CE"/>
    <w:rsid w:val="00F7198C"/>
    <w:rsid w:val="00F825BD"/>
    <w:rsid w:val="00FA0042"/>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23063-CB22-44CB-A6C8-2CF181332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18093</TotalTime>
  <Pages>37</Pages>
  <Words>9502</Words>
  <Characters>54162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253</cp:revision>
  <dcterms:created xsi:type="dcterms:W3CDTF">2019-08-01T07:02:00Z</dcterms:created>
  <dcterms:modified xsi:type="dcterms:W3CDTF">2019-09-11T10:57:00Z</dcterms:modified>
</cp:coreProperties>
</file>